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D965F" w14:textId="7747A18C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>Task List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(20181001)</w:t>
      </w:r>
    </w:p>
    <w:p w14:paraId="1C1E9FE4" w14:textId="77777777" w:rsidR="00861C7F" w:rsidRDefault="00861C7F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7016"/>
        <w:gridCol w:w="832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4B1D05" w:rsidRPr="00697D4F" w14:paraId="3BA620E6" w14:textId="330A3563" w:rsidTr="004B1D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5DE8BE73" w14:textId="77777777"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44DF2CB3" w14:textId="77777777"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016" w:type="dxa"/>
            <w:shd w:val="clear" w:color="auto" w:fill="365F91" w:themeFill="accent1" w:themeFillShade="BF"/>
          </w:tcPr>
          <w:p w14:paraId="40C2B096" w14:textId="77777777"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32" w:type="dxa"/>
            <w:shd w:val="clear" w:color="auto" w:fill="365F91" w:themeFill="accent1" w:themeFillShade="BF"/>
          </w:tcPr>
          <w:p w14:paraId="07FD3101" w14:textId="77777777"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174DA3EB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8963CD3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6A824F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B9E3DE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0B935D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C531CB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4B80BD38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24E7DE31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E43D743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EB7FF8D" w14:textId="36A8F167"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29AEDDD9" w14:textId="0A41C447"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4B1D05" w:rsidRPr="00697D4F" w14:paraId="756E6465" w14:textId="3481A13A" w:rsidTr="004B1D05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6F48DF42" w14:textId="77777777"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59A9E0A9" w14:textId="77777777"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016" w:type="dxa"/>
            <w:shd w:val="clear" w:color="auto" w:fill="DBE5F1" w:themeFill="accent1" w:themeFillTint="33"/>
          </w:tcPr>
          <w:p w14:paraId="651C8CA2" w14:textId="77777777"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832" w:type="dxa"/>
            <w:shd w:val="clear" w:color="auto" w:fill="DBE5F1" w:themeFill="accent1" w:themeFillTint="33"/>
          </w:tcPr>
          <w:p w14:paraId="134C0982" w14:textId="77777777"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67156DDB" w14:textId="77777777"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245C2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9F005BB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818AE4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15E391DF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65FDFF1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371F08C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A0872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6C130E47" w14:textId="77777777" w:rsidR="004B1D05" w:rsidRPr="00697D4F" w:rsidRDefault="004B1D05" w:rsidP="00F80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4B1D05" w:rsidRPr="00203888" w14:paraId="749E77CF" w14:textId="32179C53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70E667C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E7E7D2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016" w:type="dxa"/>
            <w:shd w:val="clear" w:color="auto" w:fill="EEECE1" w:themeFill="background2"/>
          </w:tcPr>
          <w:p w14:paraId="059561A0" w14:textId="1503A361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832" w:type="dxa"/>
            <w:shd w:val="clear" w:color="auto" w:fill="EEECE1" w:themeFill="background2"/>
          </w:tcPr>
          <w:p w14:paraId="4ECED9D1" w14:textId="17FC1429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70870495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6C7CA48" w14:textId="3C9E37C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9A7F344" w14:textId="1CCF4AD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B2C39A3" w14:textId="57775A7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AAC1C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7CB3E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B3B5A8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F0BD95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ED4F099" w14:textId="76AD54BE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4B1D05" w:rsidRPr="00203888" w14:paraId="5DEA45AF" w14:textId="5A1EEC41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E6734C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860F522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016" w:type="dxa"/>
            <w:shd w:val="clear" w:color="auto" w:fill="EEECE1" w:themeFill="background2"/>
          </w:tcPr>
          <w:p w14:paraId="1AA90BC5" w14:textId="479F8D1D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Guideline)</w:t>
            </w:r>
          </w:p>
        </w:tc>
        <w:tc>
          <w:tcPr>
            <w:tcW w:w="832" w:type="dxa"/>
            <w:shd w:val="clear" w:color="auto" w:fill="EEECE1" w:themeFill="background2"/>
          </w:tcPr>
          <w:p w14:paraId="6235460D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0CD577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0A2061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2CF81B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DB0CEA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5CAD8" w14:textId="18D5ABA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A738DF2" w14:textId="58279A4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E194FB6" w14:textId="0257A4B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13C7F1" w14:textId="7756B60D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6F5A6F2C" w14:textId="181392B0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4B1D05" w:rsidRPr="00203888" w14:paraId="4C7571A4" w14:textId="7B67EAF5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CD66551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EEECE1" w:themeFill="background2"/>
          </w:tcPr>
          <w:p w14:paraId="27F9CF3C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016" w:type="dxa"/>
            <w:shd w:val="clear" w:color="auto" w:fill="EEECE1" w:themeFill="background2"/>
          </w:tcPr>
          <w:p w14:paraId="35900AF0" w14:textId="2094AAEA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Model Course on planning, implementing, operating and managing VTS in developing countries</w:t>
            </w:r>
          </w:p>
        </w:tc>
        <w:tc>
          <w:tcPr>
            <w:tcW w:w="832" w:type="dxa"/>
            <w:shd w:val="clear" w:color="auto" w:fill="EEECE1" w:themeFill="background2"/>
          </w:tcPr>
          <w:p w14:paraId="7200605E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137DE5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FD709AB" w14:textId="2842651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9AD01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2EF7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D6D2FC" w14:textId="162D857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168E4D6" w14:textId="6B66ED9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01FD70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89405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0507B1C" w14:textId="77777777" w:rsidR="004B1D05" w:rsidRDefault="001076DD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5CADC27F" w14:textId="4756B024" w:rsidR="001076DD" w:rsidRPr="00E36B72" w:rsidRDefault="001076DD" w:rsidP="001076DD">
            <w:pPr>
              <w:spacing w:before="0"/>
              <w:ind w:left="-62" w:right="-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4B1D05" w:rsidRPr="00203888" w14:paraId="448F4100" w14:textId="110B67F8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09570FA" w14:textId="0A8FBD1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01BFCD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016" w:type="dxa"/>
            <w:shd w:val="clear" w:color="auto" w:fill="EEECE1" w:themeFill="background2"/>
          </w:tcPr>
          <w:p w14:paraId="1CBF8BAA" w14:textId="26F7797B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Guideline on the Provision of local services (previously described as Local Port Services - LPS)</w:t>
            </w:r>
          </w:p>
        </w:tc>
        <w:tc>
          <w:tcPr>
            <w:tcW w:w="832" w:type="dxa"/>
            <w:shd w:val="clear" w:color="auto" w:fill="EEECE1" w:themeFill="background2"/>
          </w:tcPr>
          <w:p w14:paraId="7B5DBE23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6544C8F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B09EFEC" w14:textId="66B5AA3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746391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C098AC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1D3F6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15D68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6D445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7ED3C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7DA042CC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1D05" w:rsidRPr="00203888" w14:paraId="7CC35B08" w14:textId="082F84AC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6BD705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C8AD30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24CE9A32" w14:textId="7EFC3859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V-127 on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Operational Procedures for Vessel Traffic Services. (Output to be a revised Recommendation and associated Guideline)</w:t>
            </w:r>
          </w:p>
        </w:tc>
        <w:tc>
          <w:tcPr>
            <w:tcW w:w="832" w:type="dxa"/>
            <w:shd w:val="clear" w:color="auto" w:fill="EEECE1" w:themeFill="background2"/>
          </w:tcPr>
          <w:p w14:paraId="24FE444F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498F63DD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CF6F4F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20A63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95307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A71570A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25069B" w14:textId="62511E6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7B3855" w14:textId="5D086EB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CEE6B" w14:textId="278C7B1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22017801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1D05" w:rsidRPr="00203888" w14:paraId="265C4B82" w14:textId="2D6576B6" w:rsidTr="004B1D05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6D882BC7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C046476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6F8EBD62" w14:textId="0AAC933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(take into account emerging concepts and technologies)</w:t>
            </w:r>
          </w:p>
        </w:tc>
        <w:tc>
          <w:tcPr>
            <w:tcW w:w="832" w:type="dxa"/>
            <w:shd w:val="clear" w:color="auto" w:fill="EEECE1" w:themeFill="background2"/>
          </w:tcPr>
          <w:p w14:paraId="5204537C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0B0391B2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8FE62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543A93A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FBFF5A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40E55D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ABC965" w14:textId="535BBB16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5A12C3" w14:textId="012513A3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8EB2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887EE5F" w14:textId="55BDF535" w:rsidR="004B1D05" w:rsidRPr="00BD6BB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4B1D05" w:rsidRPr="00203888" w14:paraId="593ECA6B" w14:textId="01D08C94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DC991E5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8EEC598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7B1F5C64" w14:textId="61B9F69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832" w:type="dxa"/>
            <w:shd w:val="clear" w:color="auto" w:fill="EEECE1" w:themeFill="background2"/>
          </w:tcPr>
          <w:p w14:paraId="7D28520C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0EE0A1F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B1D067" w14:textId="066F03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294D32F" w14:textId="6BD78AD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76B51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F0F5AA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B1489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DE580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82B3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8ADC9FB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4B1D05" w:rsidRPr="00203888" w14:paraId="6F736518" w14:textId="7E2A6F35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8E853D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3E571A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74466BAF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Maritime Service Portfolios for VTS</w:t>
            </w:r>
          </w:p>
        </w:tc>
        <w:tc>
          <w:tcPr>
            <w:tcW w:w="832" w:type="dxa"/>
            <w:shd w:val="clear" w:color="auto" w:fill="EEECE1" w:themeFill="background2"/>
          </w:tcPr>
          <w:p w14:paraId="4C9E0C1D" w14:textId="46F71404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664391F8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43C457" w14:textId="0FC7C9E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7D01100" w14:textId="7E9869D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4290D36" w14:textId="38216AA5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5EC8CCA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E1CF6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7DDF70A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95AE79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CF950F8" w14:textId="41EF3AEF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4B1D05" w:rsidRPr="00203888" w14:paraId="356184EF" w14:textId="43A418BA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8FA305F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11E80A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3A3A8632" w14:textId="499A64D4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832" w:type="dxa"/>
            <w:shd w:val="clear" w:color="auto" w:fill="EEECE1" w:themeFill="background2"/>
          </w:tcPr>
          <w:p w14:paraId="723B0BFF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E481BB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F5B181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B6F1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5EBDD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A4C8D9" w14:textId="75051A6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BA2970" w14:textId="5FD3A34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ED48A3A" w14:textId="552CF4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C7930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9558139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1D05" w:rsidRPr="00203888" w14:paraId="55FD250B" w14:textId="304B1F88" w:rsidTr="004B1D05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935A08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shd w:val="clear" w:color="auto" w:fill="EEECE1" w:themeFill="background2"/>
          </w:tcPr>
          <w:p w14:paraId="195C8E33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0EC7F9B2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how to develop a safety culture in VTS</w:t>
            </w:r>
          </w:p>
        </w:tc>
        <w:tc>
          <w:tcPr>
            <w:tcW w:w="832" w:type="dxa"/>
            <w:shd w:val="clear" w:color="auto" w:fill="EEECE1" w:themeFill="background2"/>
          </w:tcPr>
          <w:p w14:paraId="28C2D9DD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62CAF9A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59894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4F3421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3ACD57" w14:textId="389E5514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E42E71" w14:textId="2D32B7D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9D6627F" w14:textId="0DC4335D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08D6A8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C3C079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D05643F" w14:textId="7374E378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4B1D05" w:rsidRPr="00203888" w14:paraId="2D751F05" w14:textId="62E3956F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6B82FF85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B917A12" w14:textId="77777777"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3704B59E" w14:textId="65AA576F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1.2.7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832" w:type="dxa"/>
            <w:shd w:val="clear" w:color="auto" w:fill="EEECE1" w:themeFill="background2"/>
          </w:tcPr>
          <w:p w14:paraId="4AB84743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1A92BF8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AC9ED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9D3A27" w14:textId="3AF3325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CCE3B3" w14:textId="1EDF900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483BD8" w14:textId="01A5DEAD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62CA3F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99F9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2F99FD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FE8A747" w14:textId="66475E0A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4B1D05" w:rsidRPr="00203888" w14:paraId="05783F73" w14:textId="2B663479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0D167A6" w14:textId="234F6CB0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C823DA6" w14:textId="39097241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7B83C3D2" w14:textId="3744391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Preparation of Guidance on IALA Standards, Recommendations and Guidelines Relating to VTS - A Reference List</w:t>
            </w:r>
          </w:p>
        </w:tc>
        <w:tc>
          <w:tcPr>
            <w:tcW w:w="832" w:type="dxa"/>
            <w:shd w:val="clear" w:color="auto" w:fill="EEECE1" w:themeFill="background2"/>
          </w:tcPr>
          <w:p w14:paraId="08FC4A2D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1B64FA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199E91" w14:textId="535C3CC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3E4FAA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712B5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A99864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EC1E09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ED19F3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AD5570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AF7CC18" w14:textId="11B4CA3A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4B1D05" w:rsidRPr="008F6148" w14:paraId="1F639814" w14:textId="5F5D68CB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133D39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C491A5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5B84C802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VTS Communications,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832" w:type="dxa"/>
            <w:shd w:val="clear" w:color="auto" w:fill="EEECE1" w:themeFill="background2"/>
          </w:tcPr>
          <w:p w14:paraId="0FF9EDD0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02250C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25A4620" w14:textId="1495A04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4130FD" w14:textId="4B318E64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C0131F4" w14:textId="473075A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E6218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A1013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AB9B97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20D9D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D8A16CE" w14:textId="5FBEE005" w:rsidR="004B1D05" w:rsidRPr="004B1D05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4B1D05" w:rsidRPr="00203888" w14:paraId="56D8AF15" w14:textId="55999542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ACDF22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9CFDFE4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16CD153B" w14:textId="632EAA80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Recommendation on Digital information transfer between ship and shore in VTS operations (Operational aspects)</w:t>
            </w:r>
          </w:p>
        </w:tc>
        <w:tc>
          <w:tcPr>
            <w:tcW w:w="832" w:type="dxa"/>
            <w:shd w:val="clear" w:color="auto" w:fill="EEECE1" w:themeFill="background2"/>
          </w:tcPr>
          <w:p w14:paraId="54B44562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22D6AF59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111AEA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E65A418" w14:textId="291F8ED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C54F061" w14:textId="3AB8C1C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9693E7" w14:textId="5CEDBA3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B4D68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C96585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C92D3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7FFFD632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1D05" w:rsidRPr="00DE2B0F" w14:paraId="71DE3591" w14:textId="14C93879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1C1AE7E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E4FE6E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016" w:type="dxa"/>
            <w:shd w:val="clear" w:color="auto" w:fill="EEECE1" w:themeFill="background2"/>
          </w:tcPr>
          <w:p w14:paraId="2A59D834" w14:textId="522734E5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and publish the VTS Manual and develop related procedures for its future management</w:t>
            </w:r>
          </w:p>
        </w:tc>
        <w:tc>
          <w:tcPr>
            <w:tcW w:w="832" w:type="dxa"/>
            <w:shd w:val="clear" w:color="auto" w:fill="EEECE1" w:themeFill="background2"/>
          </w:tcPr>
          <w:p w14:paraId="53C803C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B45CEA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0166D1D" w14:textId="72925C54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77648FBA" w14:textId="73ECE9E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7EADA7D" w14:textId="62D6A95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37CCE812" w14:textId="602A9D9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AEFBB4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9F06A3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72858A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6883AA0" w14:textId="5AEF91C1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4B1D05" w:rsidRPr="00DE2B0F" w14:paraId="603046E0" w14:textId="333DB63C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4B9E446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A77412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016" w:type="dxa"/>
            <w:shd w:val="clear" w:color="auto" w:fill="EEECE1" w:themeFill="background2"/>
          </w:tcPr>
          <w:p w14:paraId="6C0B220C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832" w:type="dxa"/>
            <w:shd w:val="clear" w:color="auto" w:fill="EEECE1" w:themeFill="background2"/>
          </w:tcPr>
          <w:p w14:paraId="02261EFF" w14:textId="77777777" w:rsidR="004B1D05" w:rsidRPr="005D481F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0B7FE133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3EF1CB9" w14:textId="5DED35F3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72DC2B5" w14:textId="703B81AB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1937EAF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26FCCC0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60EBF0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EC39B9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134586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184F8C8" w14:textId="33B77713" w:rsidR="004B1D05" w:rsidRPr="005D481F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4B1D05" w:rsidRPr="00DE2B0F" w14:paraId="1873C0B9" w14:textId="4548FA74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675F160" w14:textId="114C8DD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5B9B75C" w14:textId="0208BCC0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016" w:type="dxa"/>
            <w:shd w:val="clear" w:color="auto" w:fill="EEECE1" w:themeFill="background2"/>
          </w:tcPr>
          <w:p w14:paraId="30BC02D7" w14:textId="7D42981A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832" w:type="dxa"/>
            <w:shd w:val="clear" w:color="auto" w:fill="EEECE1" w:themeFill="background2"/>
          </w:tcPr>
          <w:p w14:paraId="37C5B159" w14:textId="77777777" w:rsidR="004B1D05" w:rsidRPr="005D481F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631627F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1F9C80B3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2020F5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3413854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BECB441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2CC1C0B" w14:textId="35EA6785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1B5CCAB5" w14:textId="0F59DBDD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1D94D35" w14:textId="7C923074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1BBD2044" w14:textId="205FE534" w:rsidR="004B1D0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4B1D05" w:rsidRPr="00DE2B0F" w14:paraId="329435B0" w14:textId="418B884D" w:rsidTr="004B1D0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CE6CCE1" w14:textId="3FC97C52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D4EDCDC" w14:textId="3D44D99B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016" w:type="dxa"/>
            <w:shd w:val="clear" w:color="auto" w:fill="EEECE1" w:themeFill="background2"/>
          </w:tcPr>
          <w:p w14:paraId="157BA6FC" w14:textId="5C7ACA0D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832" w:type="dxa"/>
            <w:shd w:val="clear" w:color="auto" w:fill="EEECE1" w:themeFill="background2"/>
          </w:tcPr>
          <w:p w14:paraId="43C1DAD4" w14:textId="1A6CF0C1" w:rsidR="004B1D05" w:rsidRPr="005D481F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On hold</w:t>
            </w:r>
          </w:p>
        </w:tc>
        <w:tc>
          <w:tcPr>
            <w:tcW w:w="831" w:type="dxa"/>
            <w:shd w:val="clear" w:color="auto" w:fill="EEECE1" w:themeFill="background2"/>
          </w:tcPr>
          <w:p w14:paraId="7EF4C337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EF20A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93EFB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6062F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0C1D17C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68E528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D00954D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A6C94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0F8C346" w14:textId="77777777" w:rsidR="004B1D05" w:rsidRPr="005D481F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E33BA8" w14:textId="77777777" w:rsidR="00861C7F" w:rsidRDefault="00861C7F"/>
    <w:p w14:paraId="4DB8703A" w14:textId="77777777" w:rsidR="00CD2573" w:rsidRDefault="00CD2573"/>
    <w:p w14:paraId="37B64314" w14:textId="77777777" w:rsidR="00CD2573" w:rsidRDefault="00CD2573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7016"/>
        <w:gridCol w:w="832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BD6BB5" w:rsidRPr="00697D4F" w14:paraId="47084606" w14:textId="62D91D88" w:rsidTr="00BD6B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427499C3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0E3B9FBD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016" w:type="dxa"/>
            <w:shd w:val="clear" w:color="auto" w:fill="365F91" w:themeFill="accent1" w:themeFillShade="BF"/>
          </w:tcPr>
          <w:p w14:paraId="206BDD98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32" w:type="dxa"/>
            <w:shd w:val="clear" w:color="auto" w:fill="365F91" w:themeFill="accent1" w:themeFillShade="BF"/>
          </w:tcPr>
          <w:p w14:paraId="6520D214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37283C8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DA608A4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5A64503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56B237D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E1606D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E10E24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8C5DA3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952608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84EEDD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028ED4E1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E4EDC26" w14:textId="3C897FB3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BD6BB5" w:rsidRPr="00203888" w14:paraId="5D8D161F" w14:textId="72606D4D" w:rsidTr="00BD6BB5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23732EFF" w14:textId="77777777"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14DEA5CF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16" w:type="dxa"/>
            <w:shd w:val="clear" w:color="auto" w:fill="DBE5F1" w:themeFill="accent1" w:themeFillTint="33"/>
          </w:tcPr>
          <w:p w14:paraId="3C8BC061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832" w:type="dxa"/>
            <w:shd w:val="clear" w:color="auto" w:fill="DBE5F1" w:themeFill="accent1" w:themeFillTint="33"/>
          </w:tcPr>
          <w:p w14:paraId="58601C55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7A2BD393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7E60A16A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C1D58D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CE526C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E0CE2B4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F61E18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2916564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8F8D84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784E187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D6BB5" w:rsidRPr="00203888" w14:paraId="459A4BE5" w14:textId="670D3983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8967B4E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0052339" w14:textId="77777777"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7016" w:type="dxa"/>
            <w:shd w:val="clear" w:color="auto" w:fill="EEECE1" w:themeFill="background2"/>
          </w:tcPr>
          <w:p w14:paraId="30250AEA" w14:textId="21D3D5C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portrayal of VTS information and data (both operational and technical aspects) (with WG1)</w:t>
            </w:r>
          </w:p>
        </w:tc>
        <w:tc>
          <w:tcPr>
            <w:tcW w:w="832" w:type="dxa"/>
            <w:shd w:val="clear" w:color="auto" w:fill="EEECE1" w:themeFill="background2"/>
          </w:tcPr>
          <w:p w14:paraId="1820783F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0B1B61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CA29852" w14:textId="2CFB574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74BA5C13" w14:textId="4150D22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C6B4063" w14:textId="549B1050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991D6A1" w14:textId="5BCDA75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AE3AEF6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BBBF05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00967F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1643DEC" w14:textId="01F4C635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BD6BB5" w:rsidRPr="00203888" w14:paraId="2BCE1F65" w14:textId="7DA8265A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B5E6E27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  <w:p w14:paraId="00B49F78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shd w:val="clear" w:color="auto" w:fill="EEECE1" w:themeFill="background2"/>
          </w:tcPr>
          <w:p w14:paraId="2C567525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7016" w:type="dxa"/>
            <w:shd w:val="clear" w:color="auto" w:fill="EEECE1" w:themeFill="background2"/>
          </w:tcPr>
          <w:p w14:paraId="0BD8C8EA" w14:textId="45EF165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Recommendation on Cyber-Security (lead ENG, all Committees via Workshop)   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16A06807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22C39A6A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07A9B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20795F5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10B585" w14:textId="7B99FCC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1056CF" w14:textId="5D849E9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DEEC1D" w14:textId="43C4D76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014CEC1" w14:textId="71886E5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4CA12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6D43D90" w14:textId="26649102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BD6BB5" w:rsidRPr="00203888" w14:paraId="2A355F13" w14:textId="074A8DDD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D97263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AA181CA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7016" w:type="dxa"/>
            <w:shd w:val="clear" w:color="auto" w:fill="EEECE1" w:themeFill="background2"/>
          </w:tcPr>
          <w:p w14:paraId="30FD079D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7619D4B8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8028A0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754F9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37BE83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87757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B1617F" w14:textId="19FF183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F5F8C3" w14:textId="6A4FD602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8553074" w14:textId="13D1EC23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7307CED" w14:textId="775CB34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523114E0" w14:textId="7B1BC494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BD6BB5" w:rsidRPr="00203888" w14:paraId="7828FDF9" w14:textId="3FFABB0E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C8D209C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D28F02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7016" w:type="dxa"/>
            <w:shd w:val="clear" w:color="auto" w:fill="EEECE1" w:themeFill="background2"/>
          </w:tcPr>
          <w:p w14:paraId="16925FE4" w14:textId="0D3D518F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08755F22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19CF62C3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0C8A49" w14:textId="3A56D6A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021FC3F" w14:textId="30769EE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D6BBAE" w14:textId="51BB385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EABDEE" w14:textId="166D70C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852463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8D1A40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8EBE5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0E6CE39" w14:textId="7351643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BD6BB5" w:rsidRPr="00203888" w14:paraId="7AA933E1" w14:textId="018214C9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7A428A6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FB8576C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7016" w:type="dxa"/>
            <w:shd w:val="clear" w:color="auto" w:fill="EEECE1" w:themeFill="background2"/>
          </w:tcPr>
          <w:p w14:paraId="6DFEB262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technical acceptance of a VTS system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5F0E45DF" w14:textId="7F8CFA01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419B67FC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F0FE93" w14:textId="5E5FE58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5630095" w14:textId="1FF5854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1A09EF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FBC9F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5803F7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102C59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B8223E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76641FB5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6BB5" w:rsidRPr="00203888" w14:paraId="05204489" w14:textId="7A2167E6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8383773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FB4023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7016" w:type="dxa"/>
            <w:shd w:val="clear" w:color="auto" w:fill="EEECE1" w:themeFill="background2"/>
          </w:tcPr>
          <w:p w14:paraId="27C667E7" w14:textId="500A0BE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data model for digital information services for VTS (e.g. route exchange)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018CD3ED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12AAD7C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F23EAD8" w14:textId="2906935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FF53CBE" w14:textId="7C5034D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82621" w14:textId="2C07348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4BA96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AF10C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123E19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89206EC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E9BE5C0" w14:textId="147E74F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BD6BB5" w:rsidRPr="00203888" w14:paraId="623A3FC7" w14:textId="6DC9F90C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609FC4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81FA934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7016" w:type="dxa"/>
            <w:shd w:val="clear" w:color="auto" w:fill="EEECE1" w:themeFill="background2"/>
          </w:tcPr>
          <w:p w14:paraId="11AAEF78" w14:textId="683752E1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 V-145 on the Inter-VTS Exchange Format (IVEF) Service (Output to be a revised Recommendation and associated Guideline)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65B199EF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696B4505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43B53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78C0E7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13E55E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D52FD79" w14:textId="2B78046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D2D8E2" w14:textId="364CBA15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AD74359" w14:textId="388B7DFD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F3F80BB" w14:textId="5A6D1BE4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78643CC3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427C03" w14:textId="1B3F0767" w:rsidR="00861C7F" w:rsidRDefault="00861C7F"/>
    <w:p w14:paraId="3295AD0D" w14:textId="77777777" w:rsidR="005D481F" w:rsidRDefault="005D481F"/>
    <w:p w14:paraId="72D5EE1F" w14:textId="77777777" w:rsidR="005D481F" w:rsidRDefault="005D481F"/>
    <w:p w14:paraId="141D0FB4" w14:textId="77777777" w:rsidR="005D481F" w:rsidRDefault="005D481F"/>
    <w:p w14:paraId="331CA184" w14:textId="77777777" w:rsidR="005D481F" w:rsidRDefault="005D481F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7016"/>
        <w:gridCol w:w="832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BD6BB5" w:rsidRPr="00697D4F" w14:paraId="65CBCC43" w14:textId="4FACB85F" w:rsidTr="00BD6B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129C79C0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17F77B91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016" w:type="dxa"/>
            <w:shd w:val="clear" w:color="auto" w:fill="365F91" w:themeFill="accent1" w:themeFillShade="BF"/>
          </w:tcPr>
          <w:p w14:paraId="0C4C21BA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32" w:type="dxa"/>
            <w:shd w:val="clear" w:color="auto" w:fill="365F91" w:themeFill="accent1" w:themeFillShade="BF"/>
          </w:tcPr>
          <w:p w14:paraId="5FB68AF3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78FD76D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2EC461BB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EE61E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D1E674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26CC45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1B61F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2D49AF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14AB4A1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2A003A5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2D308DB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02A0594" w14:textId="4507803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BD6BB5" w:rsidRPr="00203888" w14:paraId="5280F332" w14:textId="5724DC46" w:rsidTr="00BD6BB5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566820CF" w14:textId="77777777"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73BF8E19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16" w:type="dxa"/>
            <w:shd w:val="clear" w:color="auto" w:fill="DBE5F1" w:themeFill="accent1" w:themeFillTint="33"/>
          </w:tcPr>
          <w:p w14:paraId="16BB3A50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832" w:type="dxa"/>
            <w:shd w:val="clear" w:color="auto" w:fill="DBE5F1" w:themeFill="accent1" w:themeFillTint="33"/>
          </w:tcPr>
          <w:p w14:paraId="27B8D1D3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78565F6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4978EE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6552C1B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2DF268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5D5219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4C75976F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63F5C6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7C8EEE0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3C235DA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D6BB5" w:rsidRPr="00203888" w14:paraId="14F4F8F8" w14:textId="33CC5237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FEAD9D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05741D1" w14:textId="77777777"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016" w:type="dxa"/>
            <w:shd w:val="clear" w:color="auto" w:fill="EEECE1" w:themeFill="background2"/>
          </w:tcPr>
          <w:p w14:paraId="6E84CA56" w14:textId="203C60C3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human factors [and ergonomics] in VTS</w:t>
            </w:r>
          </w:p>
        </w:tc>
        <w:tc>
          <w:tcPr>
            <w:tcW w:w="832" w:type="dxa"/>
            <w:shd w:val="clear" w:color="auto" w:fill="EEECE1" w:themeFill="background2"/>
          </w:tcPr>
          <w:p w14:paraId="77533628" w14:textId="4FCFE719" w:rsidR="00BD6BB5" w:rsidRPr="00E36B72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4E51928B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A6FBBA2" w14:textId="16BA508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B7E073A" w14:textId="6840FE6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CE7F996" w14:textId="4BCEA2D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A5ECE33" w14:textId="5149B1F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2196B26" w14:textId="133C98B0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4304495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AC3CF50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07AE890" w14:textId="5C6AAC3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BD6BB5" w:rsidRPr="00203888" w14:paraId="5F2CE691" w14:textId="4638BB52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50011D2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EB862F5" w14:textId="77777777"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42B91749" w14:textId="0185926A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the management of a VTS </w:t>
            </w:r>
          </w:p>
        </w:tc>
        <w:tc>
          <w:tcPr>
            <w:tcW w:w="832" w:type="dxa"/>
            <w:shd w:val="clear" w:color="auto" w:fill="EEECE1" w:themeFill="background2"/>
          </w:tcPr>
          <w:p w14:paraId="51BF33E5" w14:textId="77777777" w:rsidR="00BD6BB5" w:rsidRPr="00E36B72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2F36B301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07E0CE5" w14:textId="206C026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EC19DBB" w14:textId="6AA49BC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CD0864" w14:textId="47F91F3F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C7CF08" w14:textId="035EAF81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5E0C31" w14:textId="627F8755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06AD09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290837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9771EEC" w14:textId="5177ACC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A463F" w:rsidRPr="00203888" w14:paraId="7DC7BB61" w14:textId="39E9E6F4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F62F125" w14:textId="77777777" w:rsidR="00DA463F" w:rsidRPr="005D481F" w:rsidRDefault="00DA463F" w:rsidP="007220F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1C9DE0D" w14:textId="77777777" w:rsidR="00DA463F" w:rsidRPr="005D481F" w:rsidRDefault="00DA463F" w:rsidP="007220F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485868BF" w14:textId="77777777" w:rsidR="00DA463F" w:rsidRPr="005D481F" w:rsidRDefault="00DA463F" w:rsidP="007220F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02B740EE" w14:textId="77777777" w:rsidR="00DA463F" w:rsidRPr="00E36B72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4B42A04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60AEDDA" w14:textId="55A7F4D4" w:rsidR="00DA463F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7C53A7EC" w14:textId="5ABC97A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305DFFDF" w14:textId="1013B95E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12DE083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80AB48A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4DBCFFC1" w14:textId="335BE95C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6AC5F0F" w14:textId="23CABA5B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5D4DE05A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463F" w:rsidRPr="00203888" w14:paraId="15E2CF8F" w14:textId="0FA4C200" w:rsidTr="00BD6BB5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896388B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6040D9B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7016" w:type="dxa"/>
            <w:shd w:val="clear" w:color="auto" w:fill="EEECE1" w:themeFill="background2"/>
            <w:vAlign w:val="center"/>
          </w:tcPr>
          <w:p w14:paraId="348AB65F" w14:textId="7793B409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V-103 on the Standards for Training and Certification of VTS Personnel and its associated Model Courses.</w:t>
            </w:r>
          </w:p>
        </w:tc>
        <w:tc>
          <w:tcPr>
            <w:tcW w:w="832" w:type="dxa"/>
            <w:shd w:val="clear" w:color="auto" w:fill="EEECE1" w:themeFill="background2"/>
          </w:tcPr>
          <w:p w14:paraId="488323CB" w14:textId="77777777" w:rsidR="00DA463F" w:rsidRPr="00E36B72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6A00EEF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0DBAFB4" w14:textId="40E9B4C9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6F0548C" w14:textId="60C96AA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CE855A1" w14:textId="2A0D1DC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829C200" w14:textId="5FBB05BE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50462E7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452F6C9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DD23FB5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EB343A8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463F" w:rsidRPr="00203888" w14:paraId="2CD067DE" w14:textId="7E374CB5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9415B65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B5BFF3F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7016" w:type="dxa"/>
            <w:shd w:val="clear" w:color="auto" w:fill="EEECE1" w:themeFill="background2"/>
          </w:tcPr>
          <w:p w14:paraId="335BC74A" w14:textId="1395775B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Review and update Guideline 1017 on Assessment of Training Requirements for Existing VTS Personnel, Candidate VTS Operators, Revalidation of VTS Operator Certificates</w:t>
            </w:r>
          </w:p>
        </w:tc>
        <w:tc>
          <w:tcPr>
            <w:tcW w:w="832" w:type="dxa"/>
            <w:shd w:val="clear" w:color="auto" w:fill="EEECE1" w:themeFill="background2"/>
          </w:tcPr>
          <w:p w14:paraId="62F92C96" w14:textId="77777777" w:rsidR="00DA463F" w:rsidRPr="00E36B72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0C30540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5137837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6F7A541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58B8F33" w14:textId="543CFD7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01502C" w14:textId="42D591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B6D8E1D" w14:textId="16306E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4F1B831" w14:textId="5B009376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833F87B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A86C34D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7D72" w:rsidRPr="00203888" w14:paraId="6BE0DF2F" w14:textId="0EFF2B14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F8C8668" w14:textId="77777777" w:rsidR="004E7D72" w:rsidRPr="005D481F" w:rsidRDefault="004E7D72" w:rsidP="005D481F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6D0D18B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7016" w:type="dxa"/>
            <w:shd w:val="clear" w:color="auto" w:fill="EEECE1" w:themeFill="background2"/>
          </w:tcPr>
          <w:p w14:paraId="2A7B56D7" w14:textId="77777777" w:rsidR="004E7D72" w:rsidRPr="005D481F" w:rsidRDefault="004E7D72" w:rsidP="005D481F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832" w:type="dxa"/>
            <w:shd w:val="clear" w:color="auto" w:fill="EEECE1" w:themeFill="background2"/>
          </w:tcPr>
          <w:p w14:paraId="58BF4EE5" w14:textId="2C55E6FD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3E428A66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19C4316A" w14:textId="4D9AB569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6A8787E" w14:textId="00DD8743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232A1A" w14:textId="17E32A6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13075A" w14:textId="295598C0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0DF4B7" w14:textId="53D1C41B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B71F555" w14:textId="315D2F2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DDAA73" w14:textId="5EE6C1DC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6E246A64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7D72" w:rsidRPr="00203888" w14:paraId="61AFFABD" w14:textId="06126D27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22D79AD" w14:textId="77777777" w:rsidR="004E7D72" w:rsidRPr="005D481F" w:rsidRDefault="004E7D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5A1CD5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7016" w:type="dxa"/>
            <w:shd w:val="clear" w:color="auto" w:fill="EEECE1" w:themeFill="background2"/>
          </w:tcPr>
          <w:p w14:paraId="1B508217" w14:textId="2F60DB45" w:rsidR="004E7D72" w:rsidRPr="005D481F" w:rsidRDefault="004E7D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7A9B7841" w14:textId="77777777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96155E4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628E47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49D1A4DD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AAE80E3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934CB2" w14:textId="32298164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4F22667" w14:textId="7D559FAF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8B7F9CF" w14:textId="58DBEBEB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F76379" w14:textId="07F66D1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0BF21729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7D72" w:rsidRPr="00203888" w14:paraId="5A5EB877" w14:textId="616F36E4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3DCA568" w14:textId="116D3518" w:rsidR="004E7D72" w:rsidRPr="005D481F" w:rsidRDefault="004E7D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42C22F8B" w14:textId="390EF933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016" w:type="dxa"/>
            <w:shd w:val="clear" w:color="auto" w:fill="EEECE1" w:themeFill="background2"/>
          </w:tcPr>
          <w:p w14:paraId="2EA6BA25" w14:textId="7F4CD5D0" w:rsidR="004E7D72" w:rsidRPr="005D481F" w:rsidRDefault="004E7D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guidance on VTS awareness for navigating officers</w:t>
            </w:r>
          </w:p>
        </w:tc>
        <w:tc>
          <w:tcPr>
            <w:tcW w:w="832" w:type="dxa"/>
            <w:shd w:val="clear" w:color="auto" w:fill="EEECE1" w:themeFill="background2"/>
          </w:tcPr>
          <w:p w14:paraId="4D3FDE54" w14:textId="0C9AA664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264121E5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BBE1ED1" w14:textId="23EDF3B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7B0FC7C" w14:textId="7AAA8AF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1BD3029B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917BAD2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E66BAD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1ABEE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B1B1E1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299AF1C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F1BD4B" w14:textId="62656970" w:rsidR="004E7D72" w:rsidRDefault="004E7D72"/>
    <w:p w14:paraId="50FBAE95" w14:textId="77777777" w:rsidR="009D3408" w:rsidRDefault="004E7D72">
      <w:r>
        <w:br w:type="column"/>
      </w:r>
    </w:p>
    <w:p w14:paraId="08739026" w14:textId="77777777" w:rsidR="000A4BA0" w:rsidRDefault="000A4BA0"/>
    <w:tbl>
      <w:tblPr>
        <w:tblStyle w:val="Table2"/>
        <w:tblW w:w="1329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1701"/>
        <w:gridCol w:w="2977"/>
        <w:gridCol w:w="1384"/>
      </w:tblGrid>
      <w:tr w:rsidR="009D3408" w:rsidRPr="00C046FD" w14:paraId="5A47409A" w14:textId="77777777" w:rsidTr="009D34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DBE5F1" w:themeFill="accent1" w:themeFillTint="33"/>
          </w:tcPr>
          <w:p w14:paraId="29A85F29" w14:textId="77777777" w:rsidR="009D3408" w:rsidRPr="00C046FD" w:rsidRDefault="009D3408" w:rsidP="00F15C09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3B577A77" w14:textId="77777777" w:rsidR="009D3408" w:rsidRPr="00C046FD" w:rsidRDefault="009D3408" w:rsidP="001C3D4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26020784" w14:textId="77777777" w:rsidR="009D3408" w:rsidRPr="00C046FD" w:rsidRDefault="009D3408" w:rsidP="001C3D4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1384" w:type="dxa"/>
            <w:shd w:val="clear" w:color="auto" w:fill="DBE5F1" w:themeFill="accent1" w:themeFillTint="33"/>
          </w:tcPr>
          <w:p w14:paraId="36E71617" w14:textId="5F2A66A1" w:rsidR="009D3408" w:rsidRPr="00C046FD" w:rsidRDefault="009D3408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9D3408" w:rsidRPr="00C046FD" w14:paraId="26F95329" w14:textId="77777777" w:rsidTr="009D340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7A864263" w14:textId="77777777" w:rsidR="009D3408" w:rsidRPr="00C046FD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</w:p>
        </w:tc>
        <w:tc>
          <w:tcPr>
            <w:tcW w:w="1701" w:type="dxa"/>
            <w:shd w:val="clear" w:color="auto" w:fill="EEECE1" w:themeFill="background2"/>
          </w:tcPr>
          <w:p w14:paraId="0BADC621" w14:textId="7854C8D5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 xml:space="preserve"> May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2020</w:t>
            </w:r>
          </w:p>
        </w:tc>
        <w:tc>
          <w:tcPr>
            <w:tcW w:w="2977" w:type="dxa"/>
            <w:shd w:val="clear" w:color="auto" w:fill="EEECE1" w:themeFill="background2"/>
          </w:tcPr>
          <w:p w14:paraId="2496A4B3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Rotterdam, the Netherlands</w:t>
            </w:r>
          </w:p>
        </w:tc>
        <w:tc>
          <w:tcPr>
            <w:tcW w:w="1384" w:type="dxa"/>
            <w:shd w:val="clear" w:color="auto" w:fill="EEECE1" w:themeFill="background2"/>
          </w:tcPr>
          <w:p w14:paraId="42393028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15C09">
              <w:rPr>
                <w:rFonts w:asciiTheme="minorHAnsi" w:hAnsiTheme="minorHAnsi" w:cstheme="minorHAnsi"/>
                <w:sz w:val="20"/>
                <w:szCs w:val="20"/>
              </w:rPr>
              <w:t>ll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ENAV</w:t>
            </w:r>
          </w:p>
        </w:tc>
      </w:tr>
      <w:tr w:rsidR="009D3408" w:rsidRPr="00C046FD" w14:paraId="0C615B7C" w14:textId="77777777" w:rsidTr="009D340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45F82390" w14:textId="77777777" w:rsidR="009D3408" w:rsidRPr="00C046FD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lang w:eastAsia="de-DE"/>
              </w:rPr>
              <w:t>W</w:t>
            </w:r>
            <w:r w:rsidRPr="00C046FD">
              <w:rPr>
                <w:rFonts w:asciiTheme="minorHAnsi" w:hAnsiTheme="minorHAnsi" w:cstheme="minorHAnsi"/>
                <w:szCs w:val="20"/>
                <w:lang w:eastAsia="de-DE"/>
              </w:rPr>
              <w:t>orkshop on Harmonising the Delivery of VTS Communications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5B7912B8" w14:textId="6EE034B0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 xml:space="preserve"> Feb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2019</w:t>
            </w:r>
          </w:p>
        </w:tc>
        <w:tc>
          <w:tcPr>
            <w:tcW w:w="2977" w:type="dxa"/>
            <w:shd w:val="clear" w:color="auto" w:fill="EEECE1" w:themeFill="background2"/>
          </w:tcPr>
          <w:p w14:paraId="4ECFFAA7" w14:textId="671B7B51" w:rsidR="009D3408" w:rsidRPr="00C046FD" w:rsidRDefault="00A41D94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Busan, </w:t>
            </w:r>
            <w:r w:rsidR="009D3408">
              <w:rPr>
                <w:rFonts w:asciiTheme="minorHAnsi" w:hAnsiTheme="minorHAnsi" w:cstheme="minorHAnsi"/>
                <w:sz w:val="20"/>
                <w:szCs w:val="20"/>
              </w:rPr>
              <w:t xml:space="preserve">Republic of </w:t>
            </w:r>
            <w:r w:rsidR="009D3408" w:rsidRPr="00C046FD">
              <w:rPr>
                <w:rFonts w:asciiTheme="minorHAnsi" w:hAnsiTheme="minorHAnsi" w:cstheme="minorHAnsi"/>
                <w:sz w:val="20"/>
                <w:szCs w:val="20"/>
              </w:rPr>
              <w:t>Korea</w:t>
            </w:r>
          </w:p>
        </w:tc>
        <w:tc>
          <w:tcPr>
            <w:tcW w:w="1384" w:type="dxa"/>
            <w:shd w:val="clear" w:color="auto" w:fill="EEECE1" w:themeFill="background2"/>
          </w:tcPr>
          <w:p w14:paraId="1BCFC265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WG1&amp;3</w:t>
            </w:r>
          </w:p>
        </w:tc>
      </w:tr>
      <w:tr w:rsidR="00363A6B" w:rsidRPr="00C046FD" w14:paraId="2AAB007A" w14:textId="77777777" w:rsidTr="00C42A6D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41BDB4D3" w14:textId="77777777" w:rsidR="00363A6B" w:rsidRPr="00F15C09" w:rsidRDefault="00363A6B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>International workshop on the revision of IMO Res. A.857(20)</w:t>
            </w:r>
          </w:p>
        </w:tc>
        <w:tc>
          <w:tcPr>
            <w:tcW w:w="1701" w:type="dxa"/>
            <w:shd w:val="clear" w:color="auto" w:fill="EEECE1" w:themeFill="background2"/>
          </w:tcPr>
          <w:p w14:paraId="25CEC737" w14:textId="50B3DBD4" w:rsidR="00363A6B" w:rsidRPr="00C046FD" w:rsidRDefault="00B42ACE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Mid 2019</w:t>
            </w:r>
          </w:p>
        </w:tc>
        <w:tc>
          <w:tcPr>
            <w:tcW w:w="2977" w:type="dxa"/>
            <w:shd w:val="clear" w:color="auto" w:fill="EEECE1" w:themeFill="background2"/>
          </w:tcPr>
          <w:p w14:paraId="08BD442D" w14:textId="320C6A00" w:rsidR="00363A6B" w:rsidRPr="00C046FD" w:rsidRDefault="00B42ACE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</w:t>
            </w:r>
          </w:p>
        </w:tc>
        <w:tc>
          <w:tcPr>
            <w:tcW w:w="1384" w:type="dxa"/>
            <w:shd w:val="clear" w:color="auto" w:fill="EEECE1" w:themeFill="background2"/>
          </w:tcPr>
          <w:p w14:paraId="5FED38DB" w14:textId="77777777" w:rsidR="00363A6B" w:rsidRDefault="00363A6B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9D3408" w:rsidRPr="00C046FD" w14:paraId="66DE37AF" w14:textId="77777777" w:rsidTr="009D340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0DFF5FC5" w14:textId="2A523289" w:rsidR="009D3408" w:rsidRPr="00C046FD" w:rsidRDefault="00363A6B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</w:t>
            </w:r>
            <w:r w:rsidR="009D3408" w:rsidRPr="00C046FD">
              <w:rPr>
                <w:rFonts w:asciiTheme="minorHAnsi" w:hAnsiTheme="minorHAnsi" w:cstheme="minorHAnsi"/>
                <w:szCs w:val="20"/>
              </w:rPr>
              <w:t>oint seminar with WWA on VTS training, accreditation and approval process.</w:t>
            </w:r>
          </w:p>
        </w:tc>
        <w:tc>
          <w:tcPr>
            <w:tcW w:w="1701" w:type="dxa"/>
            <w:shd w:val="clear" w:color="auto" w:fill="EEECE1" w:themeFill="background2"/>
          </w:tcPr>
          <w:p w14:paraId="1909B321" w14:textId="2456BB67" w:rsidR="009D3408" w:rsidRPr="00C046FD" w:rsidRDefault="00A41D94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2021 ?</w:t>
            </w:r>
            <w:proofErr w:type="gramEnd"/>
          </w:p>
        </w:tc>
        <w:tc>
          <w:tcPr>
            <w:tcW w:w="2977" w:type="dxa"/>
            <w:shd w:val="clear" w:color="auto" w:fill="EEECE1" w:themeFill="background2"/>
          </w:tcPr>
          <w:p w14:paraId="2429B30F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6EC71785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WG3, WWA</w:t>
            </w:r>
          </w:p>
        </w:tc>
      </w:tr>
      <w:tr w:rsidR="009D3408" w:rsidRPr="00C046FD" w14:paraId="4C1854C5" w14:textId="77777777" w:rsidTr="009D3408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760B23D7" w14:textId="56C48F40" w:rsidR="009D3408" w:rsidRPr="00C046FD" w:rsidRDefault="009D3408" w:rsidP="00CD257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 w:rsidR="00CD2573"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246AE532" w14:textId="77777777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33E76CD5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5046EDA9" w14:textId="07E8D229" w:rsidR="009D3408" w:rsidRPr="00F15C09" w:rsidRDefault="00A41D94" w:rsidP="00A41D94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  <w:r w:rsidR="009D3408"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9D3408" w:rsidRPr="00C046FD" w14:paraId="79AFBE79" w14:textId="77777777" w:rsidTr="009D340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5C78E461" w14:textId="72F4ED7D" w:rsidR="009D3408" w:rsidRPr="00C046FD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Joint workshop on Data modelling between ENAV</w:t>
            </w:r>
            <w:r w:rsidR="00A41D94">
              <w:rPr>
                <w:rFonts w:asciiTheme="minorHAnsi" w:hAnsiTheme="minorHAnsi" w:cstheme="minorHAnsi"/>
                <w:szCs w:val="20"/>
              </w:rPr>
              <w:t>/</w:t>
            </w:r>
            <w:proofErr w:type="gramStart"/>
            <w:r w:rsidR="00A41D94">
              <w:rPr>
                <w:rFonts w:asciiTheme="minorHAnsi" w:hAnsiTheme="minorHAnsi" w:cstheme="minorHAnsi"/>
                <w:szCs w:val="20"/>
              </w:rPr>
              <w:t>ARM ?</w:t>
            </w:r>
            <w:proofErr w:type="gramEnd"/>
            <w:r w:rsidRPr="00C046FD">
              <w:rPr>
                <w:rFonts w:asciiTheme="minorHAnsi" w:hAnsiTheme="minorHAnsi" w:cstheme="minorHAnsi"/>
                <w:szCs w:val="20"/>
              </w:rPr>
              <w:t xml:space="preserve"> and VTS</w:t>
            </w:r>
          </w:p>
        </w:tc>
        <w:tc>
          <w:tcPr>
            <w:tcW w:w="1701" w:type="dxa"/>
            <w:shd w:val="clear" w:color="auto" w:fill="EEECE1" w:themeFill="background2"/>
          </w:tcPr>
          <w:p w14:paraId="24DE3CC6" w14:textId="77777777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7CCE421B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0FCAFF45" w14:textId="3947C4CE" w:rsidR="009D3408" w:rsidRPr="00F15C09" w:rsidDel="00D0709D" w:rsidRDefault="00A41D94" w:rsidP="00A41D94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lead</w:t>
            </w:r>
            <w:r w:rsidR="009D34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proofErr w:type="gramEnd"/>
          </w:p>
        </w:tc>
      </w:tr>
      <w:tr w:rsidR="009D3408" w:rsidRPr="00F15C09" w14:paraId="44148C36" w14:textId="77777777" w:rsidTr="009D340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60876D99" w14:textId="77777777" w:rsidR="009D3408" w:rsidRPr="00F15C09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>Joint IALA workshop on Cyber security in Marine AtoN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46846CD2" w14:textId="77777777" w:rsidR="009D3408" w:rsidRPr="00F15C09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614F9B8A" w14:textId="77777777" w:rsidR="009D3408" w:rsidRPr="00F15C09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460EE283" w14:textId="6222FA9B" w:rsidR="009D3408" w:rsidRPr="00F15C09" w:rsidRDefault="00A41D94" w:rsidP="00A41D94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15C09">
              <w:rPr>
                <w:rFonts w:asciiTheme="minorHAnsi" w:hAnsiTheme="minorHAnsi" w:cstheme="minorHAnsi"/>
                <w:sz w:val="20"/>
                <w:szCs w:val="20"/>
              </w:rPr>
              <w:t>ENG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lead</w:t>
            </w:r>
            <w:r w:rsidR="009D3408" w:rsidRPr="00F15C0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353DE8A" w14:textId="77777777" w:rsidR="00C7183F" w:rsidRDefault="00C7183F" w:rsidP="00A74D85"/>
    <w:sectPr w:rsidR="00C7183F" w:rsidSect="008E14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794248" w15:done="0"/>
  <w15:commentEx w15:paraId="0FEA420A" w15:done="0"/>
  <w15:commentEx w15:paraId="06D01026" w15:paraIdParent="0FEA420A" w15:done="0"/>
  <w15:commentEx w15:paraId="28F44144" w15:done="0"/>
  <w15:commentEx w15:paraId="65A42534" w15:paraIdParent="28F44144" w15:done="0"/>
  <w15:commentEx w15:paraId="3D789A0E" w15:done="0"/>
  <w15:commentEx w15:paraId="627E65C1" w15:done="0"/>
  <w15:commentEx w15:paraId="7A62C305" w15:done="0"/>
  <w15:commentEx w15:paraId="5F517417" w15:paraIdParent="7A62C305" w15:done="0"/>
  <w15:commentEx w15:paraId="548BF925" w15:done="0"/>
  <w15:commentEx w15:paraId="73960C35" w15:paraIdParent="548BF925" w15:done="0"/>
  <w15:commentEx w15:paraId="470B86E1" w15:paraIdParent="548BF925" w15:done="0"/>
  <w15:commentEx w15:paraId="3DB5F988" w15:done="0"/>
  <w15:commentEx w15:paraId="3068B255" w15:paraIdParent="3DB5F988" w15:done="0"/>
  <w15:commentEx w15:paraId="3E2F6AA0" w15:done="0"/>
  <w15:commentEx w15:paraId="4097CDEF" w15:paraIdParent="3E2F6AA0" w15:done="0"/>
  <w15:commentEx w15:paraId="0F5DCF22" w15:done="0"/>
  <w15:commentEx w15:paraId="07C4037F" w15:done="0"/>
  <w15:commentEx w15:paraId="2CD1F941" w15:done="0"/>
  <w15:commentEx w15:paraId="6A9B6532" w15:done="0"/>
  <w15:commentEx w15:paraId="5FF3AB1F" w15:done="0"/>
  <w15:commentEx w15:paraId="3D150942" w15:paraIdParent="5FF3AB1F" w15:done="0"/>
  <w15:commentEx w15:paraId="76B129E9" w15:done="0"/>
  <w15:commentEx w15:paraId="08B0320F" w15:done="0"/>
  <w15:commentEx w15:paraId="1FF04AF3" w15:paraIdParent="08B0320F" w15:done="0"/>
  <w15:commentEx w15:paraId="3ED89A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FB116" w14:textId="77777777" w:rsidR="000C6CCD" w:rsidRDefault="000C6CCD" w:rsidP="00BA074C">
      <w:r>
        <w:separator/>
      </w:r>
    </w:p>
  </w:endnote>
  <w:endnote w:type="continuationSeparator" w:id="0">
    <w:p w14:paraId="1E02304F" w14:textId="77777777" w:rsidR="000C6CCD" w:rsidRDefault="000C6CCD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BB8F6" w14:textId="77777777" w:rsidR="00C16980" w:rsidRDefault="00C169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162EF" w14:textId="77777777" w:rsidR="00C16980" w:rsidRDefault="00C169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581A0" w14:textId="77777777" w:rsidR="00C16980" w:rsidRDefault="00C169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8CC84" w14:textId="77777777" w:rsidR="000C6CCD" w:rsidRDefault="000C6CCD" w:rsidP="00BA074C">
      <w:r>
        <w:separator/>
      </w:r>
    </w:p>
  </w:footnote>
  <w:footnote w:type="continuationSeparator" w:id="0">
    <w:p w14:paraId="01B8A0FE" w14:textId="77777777" w:rsidR="000C6CCD" w:rsidRDefault="000C6CCD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67842" w14:textId="77777777" w:rsidR="00C16980" w:rsidRDefault="00C169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D16F6" w14:textId="50D1E12A" w:rsidR="00C42A6D" w:rsidRPr="00BA074C" w:rsidRDefault="00851C4E">
    <w:pPr>
      <w:pStyle w:val="Header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>VTS45-11.</w:t>
    </w:r>
    <w:r w:rsidR="00C16980">
      <w:rPr>
        <w:lang w:val="nl-NL"/>
      </w:rPr>
      <w:t>3</w:t>
    </w:r>
    <w:bookmarkStart w:id="0" w:name="_GoBack"/>
    <w:bookmarkEnd w:id="0"/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26912" w14:textId="77777777" w:rsidR="00C16980" w:rsidRDefault="00C169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AD" w15:userId="S-1-5-21-3283961105-4280042972-2780276874-4772"/>
  </w15:person>
  <w15:person w15:author="Trainor, Neil">
    <w15:presenceInfo w15:providerId="AD" w15:userId="S-1-5-21-1084369397-1995186422-1254182886-38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10332"/>
    <w:rsid w:val="00023B55"/>
    <w:rsid w:val="00040BDA"/>
    <w:rsid w:val="00060790"/>
    <w:rsid w:val="00093147"/>
    <w:rsid w:val="000A4BA0"/>
    <w:rsid w:val="000B5159"/>
    <w:rsid w:val="000C6CCD"/>
    <w:rsid w:val="000F1977"/>
    <w:rsid w:val="000F6155"/>
    <w:rsid w:val="001076DD"/>
    <w:rsid w:val="0011374C"/>
    <w:rsid w:val="00156DAE"/>
    <w:rsid w:val="00186421"/>
    <w:rsid w:val="001925BE"/>
    <w:rsid w:val="001A667C"/>
    <w:rsid w:val="001B02C4"/>
    <w:rsid w:val="001B0E73"/>
    <w:rsid w:val="001C13D2"/>
    <w:rsid w:val="001C3D48"/>
    <w:rsid w:val="001E6921"/>
    <w:rsid w:val="001F0D7F"/>
    <w:rsid w:val="00200FAE"/>
    <w:rsid w:val="00203888"/>
    <w:rsid w:val="00224E45"/>
    <w:rsid w:val="002279B6"/>
    <w:rsid w:val="002356D4"/>
    <w:rsid w:val="0024485E"/>
    <w:rsid w:val="00254650"/>
    <w:rsid w:val="00261AEE"/>
    <w:rsid w:val="002704AB"/>
    <w:rsid w:val="002733B9"/>
    <w:rsid w:val="00286922"/>
    <w:rsid w:val="00293125"/>
    <w:rsid w:val="002B2B73"/>
    <w:rsid w:val="002B7506"/>
    <w:rsid w:val="002D29C0"/>
    <w:rsid w:val="002D3B7A"/>
    <w:rsid w:val="002D4F68"/>
    <w:rsid w:val="002E2275"/>
    <w:rsid w:val="00311F37"/>
    <w:rsid w:val="00342ACA"/>
    <w:rsid w:val="00346016"/>
    <w:rsid w:val="00363A6B"/>
    <w:rsid w:val="003A35F5"/>
    <w:rsid w:val="003B3089"/>
    <w:rsid w:val="003C04B9"/>
    <w:rsid w:val="003D2B66"/>
    <w:rsid w:val="003D447C"/>
    <w:rsid w:val="003F379F"/>
    <w:rsid w:val="004124E7"/>
    <w:rsid w:val="00412637"/>
    <w:rsid w:val="0045005C"/>
    <w:rsid w:val="0048734A"/>
    <w:rsid w:val="0049663D"/>
    <w:rsid w:val="004B1D05"/>
    <w:rsid w:val="004B2D94"/>
    <w:rsid w:val="004D08BA"/>
    <w:rsid w:val="004E7D72"/>
    <w:rsid w:val="0050602F"/>
    <w:rsid w:val="005164E9"/>
    <w:rsid w:val="00541911"/>
    <w:rsid w:val="005544BE"/>
    <w:rsid w:val="00560A42"/>
    <w:rsid w:val="005624A3"/>
    <w:rsid w:val="00563167"/>
    <w:rsid w:val="00564149"/>
    <w:rsid w:val="005672C2"/>
    <w:rsid w:val="00575EAC"/>
    <w:rsid w:val="00582480"/>
    <w:rsid w:val="005A352D"/>
    <w:rsid w:val="005A61F7"/>
    <w:rsid w:val="005B3843"/>
    <w:rsid w:val="005B4570"/>
    <w:rsid w:val="005C377F"/>
    <w:rsid w:val="005C5705"/>
    <w:rsid w:val="005D481F"/>
    <w:rsid w:val="005F1AD8"/>
    <w:rsid w:val="006029BC"/>
    <w:rsid w:val="00606418"/>
    <w:rsid w:val="00610221"/>
    <w:rsid w:val="00620738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753"/>
    <w:rsid w:val="006E0817"/>
    <w:rsid w:val="006E3368"/>
    <w:rsid w:val="006F2969"/>
    <w:rsid w:val="00701927"/>
    <w:rsid w:val="00706188"/>
    <w:rsid w:val="007139D3"/>
    <w:rsid w:val="0071612F"/>
    <w:rsid w:val="00725EE3"/>
    <w:rsid w:val="00741AFB"/>
    <w:rsid w:val="00745378"/>
    <w:rsid w:val="00762648"/>
    <w:rsid w:val="00762893"/>
    <w:rsid w:val="00764B55"/>
    <w:rsid w:val="00782FFB"/>
    <w:rsid w:val="0078486E"/>
    <w:rsid w:val="00796EEC"/>
    <w:rsid w:val="007A4476"/>
    <w:rsid w:val="007B7E30"/>
    <w:rsid w:val="007C341A"/>
    <w:rsid w:val="007C7464"/>
    <w:rsid w:val="007F2DA7"/>
    <w:rsid w:val="007F3833"/>
    <w:rsid w:val="007F3BDD"/>
    <w:rsid w:val="008028A2"/>
    <w:rsid w:val="00816AF7"/>
    <w:rsid w:val="00826CD7"/>
    <w:rsid w:val="0082755C"/>
    <w:rsid w:val="0084103E"/>
    <w:rsid w:val="00850764"/>
    <w:rsid w:val="00851C4E"/>
    <w:rsid w:val="008523AB"/>
    <w:rsid w:val="0085413A"/>
    <w:rsid w:val="00861C7F"/>
    <w:rsid w:val="00872FFA"/>
    <w:rsid w:val="00886EE9"/>
    <w:rsid w:val="00894A63"/>
    <w:rsid w:val="008A0EC0"/>
    <w:rsid w:val="008A2FAD"/>
    <w:rsid w:val="008A3D39"/>
    <w:rsid w:val="008A4348"/>
    <w:rsid w:val="008B4042"/>
    <w:rsid w:val="008C784D"/>
    <w:rsid w:val="008E14A4"/>
    <w:rsid w:val="008E2F1D"/>
    <w:rsid w:val="008E4E85"/>
    <w:rsid w:val="008E737C"/>
    <w:rsid w:val="008F47B5"/>
    <w:rsid w:val="008F6148"/>
    <w:rsid w:val="009028DD"/>
    <w:rsid w:val="00934CDB"/>
    <w:rsid w:val="0094261F"/>
    <w:rsid w:val="00957995"/>
    <w:rsid w:val="00965755"/>
    <w:rsid w:val="009749F0"/>
    <w:rsid w:val="00977125"/>
    <w:rsid w:val="00991FCB"/>
    <w:rsid w:val="009A162A"/>
    <w:rsid w:val="009D3408"/>
    <w:rsid w:val="009D744F"/>
    <w:rsid w:val="00A16815"/>
    <w:rsid w:val="00A31A14"/>
    <w:rsid w:val="00A41D94"/>
    <w:rsid w:val="00A50224"/>
    <w:rsid w:val="00A50D06"/>
    <w:rsid w:val="00A566CA"/>
    <w:rsid w:val="00A72242"/>
    <w:rsid w:val="00A73842"/>
    <w:rsid w:val="00A74D85"/>
    <w:rsid w:val="00A8719C"/>
    <w:rsid w:val="00A9696A"/>
    <w:rsid w:val="00AB3827"/>
    <w:rsid w:val="00AD1BC7"/>
    <w:rsid w:val="00AF2783"/>
    <w:rsid w:val="00AF338E"/>
    <w:rsid w:val="00AF5629"/>
    <w:rsid w:val="00AF7C24"/>
    <w:rsid w:val="00B0139F"/>
    <w:rsid w:val="00B14221"/>
    <w:rsid w:val="00B22ACA"/>
    <w:rsid w:val="00B34440"/>
    <w:rsid w:val="00B404DD"/>
    <w:rsid w:val="00B42439"/>
    <w:rsid w:val="00B42ACE"/>
    <w:rsid w:val="00B51C91"/>
    <w:rsid w:val="00B71E13"/>
    <w:rsid w:val="00B86381"/>
    <w:rsid w:val="00B878B2"/>
    <w:rsid w:val="00B94A78"/>
    <w:rsid w:val="00BA074C"/>
    <w:rsid w:val="00BA1C22"/>
    <w:rsid w:val="00BB1FE6"/>
    <w:rsid w:val="00BB302B"/>
    <w:rsid w:val="00BD3765"/>
    <w:rsid w:val="00BD6BB5"/>
    <w:rsid w:val="00BD71EA"/>
    <w:rsid w:val="00C046FD"/>
    <w:rsid w:val="00C10E26"/>
    <w:rsid w:val="00C16980"/>
    <w:rsid w:val="00C42A6D"/>
    <w:rsid w:val="00C7183F"/>
    <w:rsid w:val="00C75CA6"/>
    <w:rsid w:val="00C93A3B"/>
    <w:rsid w:val="00CA1E49"/>
    <w:rsid w:val="00CA3A9B"/>
    <w:rsid w:val="00CA4CBA"/>
    <w:rsid w:val="00CB1EC6"/>
    <w:rsid w:val="00CB3102"/>
    <w:rsid w:val="00CB447B"/>
    <w:rsid w:val="00CB60E1"/>
    <w:rsid w:val="00CC318F"/>
    <w:rsid w:val="00CD2573"/>
    <w:rsid w:val="00CF217B"/>
    <w:rsid w:val="00CF43C7"/>
    <w:rsid w:val="00D0709D"/>
    <w:rsid w:val="00D22384"/>
    <w:rsid w:val="00D433AE"/>
    <w:rsid w:val="00D44505"/>
    <w:rsid w:val="00D44DB2"/>
    <w:rsid w:val="00DA463F"/>
    <w:rsid w:val="00DE09C7"/>
    <w:rsid w:val="00DE2B0F"/>
    <w:rsid w:val="00DE5C29"/>
    <w:rsid w:val="00DE6A3B"/>
    <w:rsid w:val="00DF4B1C"/>
    <w:rsid w:val="00E03B35"/>
    <w:rsid w:val="00E228F6"/>
    <w:rsid w:val="00E2427F"/>
    <w:rsid w:val="00E36B72"/>
    <w:rsid w:val="00E57BF9"/>
    <w:rsid w:val="00E7577D"/>
    <w:rsid w:val="00E84B84"/>
    <w:rsid w:val="00E86151"/>
    <w:rsid w:val="00E918F6"/>
    <w:rsid w:val="00EA336E"/>
    <w:rsid w:val="00EB64E0"/>
    <w:rsid w:val="00EC6FB7"/>
    <w:rsid w:val="00EE523D"/>
    <w:rsid w:val="00F04D0B"/>
    <w:rsid w:val="00F061CB"/>
    <w:rsid w:val="00F14E61"/>
    <w:rsid w:val="00F15C09"/>
    <w:rsid w:val="00F27639"/>
    <w:rsid w:val="00F36230"/>
    <w:rsid w:val="00F45C77"/>
    <w:rsid w:val="00F80280"/>
    <w:rsid w:val="00F839E6"/>
    <w:rsid w:val="00F84000"/>
    <w:rsid w:val="00F904CC"/>
    <w:rsid w:val="00F968B9"/>
    <w:rsid w:val="00FA46AB"/>
    <w:rsid w:val="00FB2CE8"/>
    <w:rsid w:val="00FB41C0"/>
    <w:rsid w:val="00FF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00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108D1-067B-41B0-BDB3-3DFE994F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953</Words>
  <Characters>5438</Characters>
  <Application>Microsoft Office Word</Application>
  <DocSecurity>0</DocSecurity>
  <Lines>45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HP</Company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11</cp:revision>
  <cp:lastPrinted>2018-08-28T21:21:00Z</cp:lastPrinted>
  <dcterms:created xsi:type="dcterms:W3CDTF">2018-10-01T09:02:00Z</dcterms:created>
  <dcterms:modified xsi:type="dcterms:W3CDTF">2018-10-04T22:34:00Z</dcterms:modified>
</cp:coreProperties>
</file>